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996E1" w14:textId="2128C797" w:rsidR="00E6383F" w:rsidRPr="00E6383F" w:rsidRDefault="00E6383F" w:rsidP="00E6383F">
      <w:pPr>
        <w:jc w:val="center"/>
        <w:rPr>
          <w:rFonts w:ascii="Georgia Pro Semibold" w:hAnsi="Georgia Pro Semibold"/>
          <w:sz w:val="28"/>
          <w:szCs w:val="28"/>
        </w:rPr>
      </w:pPr>
      <w:r>
        <w:rPr>
          <w:rFonts w:ascii="Georgia Pro Semibold" w:hAnsi="Georgia Pro Semibold"/>
          <w:sz w:val="28"/>
          <w:szCs w:val="28"/>
        </w:rPr>
        <w:t>Physical and Emotional Abuse</w:t>
      </w:r>
    </w:p>
    <w:p w14:paraId="3D113142" w14:textId="77777777" w:rsidR="00E6383F" w:rsidRDefault="00E6383F"/>
    <w:p w14:paraId="3477ABEB" w14:textId="15BE3558" w:rsidR="00F07D34" w:rsidRPr="00E6383F" w:rsidRDefault="006B200A">
      <w:pPr>
        <w:rPr>
          <w:rFonts w:ascii="Georgia" w:hAnsi="Georgia"/>
        </w:rPr>
      </w:pPr>
      <w:r w:rsidRPr="00E6383F">
        <w:rPr>
          <w:rFonts w:ascii="Georgia" w:hAnsi="Georgia"/>
        </w:rPr>
        <w:t xml:space="preserve">The line between not liking what your spouse is doing and being abused by them is not always clear. </w:t>
      </w:r>
    </w:p>
    <w:p w14:paraId="1C367F2A" w14:textId="0EB1C8DB" w:rsidR="006B200A" w:rsidRPr="00E6383F" w:rsidRDefault="006B200A">
      <w:pPr>
        <w:rPr>
          <w:rFonts w:ascii="Georgia" w:hAnsi="Georgia"/>
        </w:rPr>
      </w:pPr>
      <w:r w:rsidRPr="00E6383F">
        <w:rPr>
          <w:rFonts w:ascii="Georgia" w:hAnsi="Georgia"/>
        </w:rPr>
        <w:t xml:space="preserve">However, there are times when it’s very </w:t>
      </w:r>
      <w:proofErr w:type="gramStart"/>
      <w:r w:rsidRPr="00E6383F">
        <w:rPr>
          <w:rFonts w:ascii="Georgia" w:hAnsi="Georgia"/>
        </w:rPr>
        <w:t>probably abuse</w:t>
      </w:r>
      <w:proofErr w:type="gramEnd"/>
      <w:r w:rsidR="00574636" w:rsidRPr="00E6383F">
        <w:rPr>
          <w:rFonts w:ascii="Georgia" w:hAnsi="Georgia"/>
        </w:rPr>
        <w:t>. If it is, you probably don’t want to talk to your spouse about it, because you could be hurt more. You probably just want to get out of there to someplace safe, even if it’s temporary. Don’t worry, you can think about the relationship later.  The important thing is that you are safe. Here’s when it could be abuse:</w:t>
      </w:r>
    </w:p>
    <w:p w14:paraId="1C429357" w14:textId="5967F10B" w:rsidR="006B200A" w:rsidRPr="00E6383F" w:rsidRDefault="006B200A">
      <w:pPr>
        <w:rPr>
          <w:rFonts w:ascii="Georgia" w:hAnsi="Georgia"/>
        </w:rPr>
      </w:pPr>
      <w:r w:rsidRPr="00E6383F">
        <w:rPr>
          <w:rFonts w:ascii="Georgia" w:hAnsi="Georgia"/>
        </w:rPr>
        <w:t xml:space="preserve">-when your spouse hits or assaults you physically once or more than once. </w:t>
      </w:r>
    </w:p>
    <w:p w14:paraId="566F4CEB" w14:textId="78290260" w:rsidR="006B200A" w:rsidRPr="00E6383F" w:rsidRDefault="006B200A">
      <w:pPr>
        <w:rPr>
          <w:rFonts w:ascii="Georgia" w:hAnsi="Georgia"/>
        </w:rPr>
      </w:pPr>
      <w:r w:rsidRPr="00E6383F">
        <w:rPr>
          <w:rFonts w:ascii="Georgia" w:hAnsi="Georgia"/>
        </w:rPr>
        <w:tab/>
        <w:t>If it’s once, mild with no injuries, and your spouse is sorry, takes it very seriously, and stops the behavior</w:t>
      </w:r>
      <w:r w:rsidR="00574636" w:rsidRPr="00E6383F">
        <w:rPr>
          <w:rFonts w:ascii="Georgia" w:hAnsi="Georgia"/>
        </w:rPr>
        <w:t xml:space="preserve"> for a long time</w:t>
      </w:r>
      <w:r w:rsidRPr="00E6383F">
        <w:rPr>
          <w:rFonts w:ascii="Georgia" w:hAnsi="Georgia"/>
        </w:rPr>
        <w:t xml:space="preserve">, it might not be </w:t>
      </w:r>
      <w:proofErr w:type="gramStart"/>
      <w:r w:rsidRPr="00E6383F">
        <w:rPr>
          <w:rFonts w:ascii="Georgia" w:hAnsi="Georgia"/>
        </w:rPr>
        <w:t>abuse</w:t>
      </w:r>
      <w:proofErr w:type="gramEnd"/>
      <w:r w:rsidRPr="00E6383F">
        <w:rPr>
          <w:rFonts w:ascii="Georgia" w:hAnsi="Georgia"/>
        </w:rPr>
        <w:t>.  And since people can really try to change and still have a relapse, twice might fit into the same category.</w:t>
      </w:r>
    </w:p>
    <w:p w14:paraId="11850ECC" w14:textId="110A6178" w:rsidR="006B200A" w:rsidRPr="00E6383F" w:rsidRDefault="006B200A">
      <w:pPr>
        <w:rPr>
          <w:rFonts w:ascii="Georgia" w:hAnsi="Georgia"/>
        </w:rPr>
      </w:pPr>
      <w:r w:rsidRPr="00E6383F">
        <w:rPr>
          <w:rFonts w:ascii="Georgia" w:hAnsi="Georgia"/>
        </w:rPr>
        <w:tab/>
        <w:t xml:space="preserve">But sometimes once can be </w:t>
      </w:r>
      <w:proofErr w:type="gramStart"/>
      <w:r w:rsidRPr="00E6383F">
        <w:rPr>
          <w:rFonts w:ascii="Georgia" w:hAnsi="Georgia"/>
        </w:rPr>
        <w:t>abuse</w:t>
      </w:r>
      <w:proofErr w:type="gramEnd"/>
      <w:r w:rsidRPr="00E6383F">
        <w:rPr>
          <w:rFonts w:ascii="Georgia" w:hAnsi="Georgia"/>
        </w:rPr>
        <w:t xml:space="preserve">.  If your spouse tries to choke you around the neck, even briefly, that is a serious sign that you might be in danger for your life in the future. You may feel safe afterward, or you may not.  If you don’t, please respect that and get yourself to a safe place as soon as you can.  If you do feel safe after choking, you </w:t>
      </w:r>
      <w:proofErr w:type="gramStart"/>
      <w:r w:rsidRPr="00E6383F">
        <w:rPr>
          <w:rFonts w:ascii="Georgia" w:hAnsi="Georgia"/>
        </w:rPr>
        <w:t>may  need</w:t>
      </w:r>
      <w:proofErr w:type="gramEnd"/>
      <w:r w:rsidRPr="00E6383F">
        <w:rPr>
          <w:rFonts w:ascii="Georgia" w:hAnsi="Georgia"/>
        </w:rPr>
        <w:t xml:space="preserve"> to reflect on that and ask yourself why.  Maybe you need someone to talk with to get clear. You might feel safe because you just know in your bones that it will never happen again, or you may have a part of you that wants to believe that.  There are lots of people who have left dangerous circumstances and gone on with their lives.  You can do it. </w:t>
      </w:r>
      <w:r w:rsidR="00574636" w:rsidRPr="00E6383F">
        <w:rPr>
          <w:rFonts w:ascii="Georgia" w:hAnsi="Georgia"/>
        </w:rPr>
        <w:t xml:space="preserve">But only if you are alive. </w:t>
      </w:r>
    </w:p>
    <w:p w14:paraId="1A61EFD1" w14:textId="4FAAE236" w:rsidR="006B200A" w:rsidRPr="00E6383F" w:rsidRDefault="006B200A" w:rsidP="00574636">
      <w:pPr>
        <w:ind w:firstLine="720"/>
        <w:rPr>
          <w:rFonts w:ascii="Georgia" w:hAnsi="Georgia"/>
        </w:rPr>
      </w:pPr>
      <w:r w:rsidRPr="00E6383F">
        <w:rPr>
          <w:rFonts w:ascii="Georgia" w:hAnsi="Georgia"/>
        </w:rPr>
        <w:t xml:space="preserve">If your spouse assaults you </w:t>
      </w:r>
      <w:r w:rsidR="00574636" w:rsidRPr="00E6383F">
        <w:rPr>
          <w:rFonts w:ascii="Georgia" w:hAnsi="Georgia"/>
        </w:rPr>
        <w:t xml:space="preserve">physically </w:t>
      </w:r>
      <w:r w:rsidRPr="00E6383F">
        <w:rPr>
          <w:rFonts w:ascii="Georgia" w:hAnsi="Georgia"/>
        </w:rPr>
        <w:t>and causes harm, visible or invisible</w:t>
      </w:r>
      <w:r w:rsidR="00574636" w:rsidRPr="00E6383F">
        <w:rPr>
          <w:rFonts w:ascii="Georgia" w:hAnsi="Georgia"/>
        </w:rPr>
        <w:t xml:space="preserve">, that is likely abuse.  You should almost certainly leave and get to safety.  But again, you may need help thinking about it.   It might be best to leave immediately and then get help </w:t>
      </w:r>
      <w:proofErr w:type="gramStart"/>
      <w:r w:rsidR="00574636" w:rsidRPr="00E6383F">
        <w:rPr>
          <w:rFonts w:ascii="Georgia" w:hAnsi="Georgia"/>
        </w:rPr>
        <w:t>thinking</w:t>
      </w:r>
      <w:proofErr w:type="gramEnd"/>
      <w:r w:rsidR="00574636" w:rsidRPr="00E6383F">
        <w:rPr>
          <w:rFonts w:ascii="Georgia" w:hAnsi="Georgia"/>
        </w:rPr>
        <w:t xml:space="preserve"> </w:t>
      </w:r>
      <w:proofErr w:type="gramStart"/>
      <w:r w:rsidR="00574636" w:rsidRPr="00E6383F">
        <w:rPr>
          <w:rFonts w:ascii="Georgia" w:hAnsi="Georgia"/>
        </w:rPr>
        <w:t>it through</w:t>
      </w:r>
      <w:proofErr w:type="gramEnd"/>
      <w:r w:rsidR="00574636" w:rsidRPr="00E6383F">
        <w:rPr>
          <w:rFonts w:ascii="Georgia" w:hAnsi="Georgia"/>
        </w:rPr>
        <w:t xml:space="preserve">.  And if you leave it doesn’t necessarily mean the relationship is over.  You may see that your spouse is motivated to change and does what it takes.  </w:t>
      </w:r>
    </w:p>
    <w:p w14:paraId="2715D511" w14:textId="22BB7B89" w:rsidR="00574636" w:rsidRPr="00E6383F" w:rsidRDefault="00574636" w:rsidP="00574636">
      <w:pPr>
        <w:ind w:firstLine="720"/>
        <w:rPr>
          <w:rFonts w:ascii="Georgia" w:hAnsi="Georgia"/>
        </w:rPr>
      </w:pPr>
      <w:r w:rsidRPr="00E6383F">
        <w:rPr>
          <w:rFonts w:ascii="Georgia" w:hAnsi="Georgia"/>
        </w:rPr>
        <w:t xml:space="preserve">If your spouse uses words or </w:t>
      </w:r>
      <w:proofErr w:type="gramStart"/>
      <w:r w:rsidRPr="00E6383F">
        <w:rPr>
          <w:rFonts w:ascii="Georgia" w:hAnsi="Georgia"/>
        </w:rPr>
        <w:t>tone</w:t>
      </w:r>
      <w:proofErr w:type="gramEnd"/>
      <w:r w:rsidRPr="00E6383F">
        <w:rPr>
          <w:rFonts w:ascii="Georgia" w:hAnsi="Georgia"/>
        </w:rPr>
        <w:t xml:space="preserve"> that feel demeaning to you, that could be abuse. It depends on how you feel, if you feel safe talking to your spouse about it, how your spouse responds </w:t>
      </w:r>
      <w:proofErr w:type="gramStart"/>
      <w:r w:rsidRPr="00E6383F">
        <w:rPr>
          <w:rFonts w:ascii="Georgia" w:hAnsi="Georgia"/>
        </w:rPr>
        <w:t>when</w:t>
      </w:r>
      <w:proofErr w:type="gramEnd"/>
      <w:r w:rsidRPr="00E6383F">
        <w:rPr>
          <w:rFonts w:ascii="Georgia" w:hAnsi="Georgia"/>
        </w:rPr>
        <w:t xml:space="preserve"> bring it up, and if they change. You may need to get clear about what kind of energy or experiences you want and don’t want in your life, gain confidence in what you decide, and gain courage to act.  There are LOTS of people available to help you with that. </w:t>
      </w:r>
    </w:p>
    <w:p w14:paraId="08BBA6C9" w14:textId="77777777" w:rsidR="003932F3" w:rsidRPr="00E6383F" w:rsidRDefault="003932F3" w:rsidP="00574636">
      <w:pPr>
        <w:ind w:firstLine="720"/>
        <w:rPr>
          <w:rFonts w:ascii="Georgia" w:hAnsi="Georgia"/>
        </w:rPr>
      </w:pPr>
    </w:p>
    <w:p w14:paraId="11B81117" w14:textId="77FA3B8F" w:rsidR="003932F3" w:rsidRPr="00E6383F" w:rsidRDefault="003932F3" w:rsidP="00574636">
      <w:pPr>
        <w:ind w:firstLine="720"/>
        <w:rPr>
          <w:rFonts w:ascii="Georgia" w:hAnsi="Georgia"/>
        </w:rPr>
      </w:pPr>
      <w:r w:rsidRPr="00E6383F">
        <w:rPr>
          <w:rFonts w:ascii="Georgia" w:hAnsi="Georgia"/>
        </w:rPr>
        <w:t>Here are some resources:</w:t>
      </w:r>
    </w:p>
    <w:p w14:paraId="3A4F14B2" w14:textId="66B8F22D" w:rsidR="003932F3" w:rsidRPr="00E6383F" w:rsidRDefault="003932F3" w:rsidP="003932F3">
      <w:pPr>
        <w:pStyle w:val="ListParagraph"/>
        <w:numPr>
          <w:ilvl w:val="0"/>
          <w:numId w:val="3"/>
        </w:numPr>
        <w:rPr>
          <w:rFonts w:ascii="Georgia" w:hAnsi="Georgia"/>
        </w:rPr>
      </w:pPr>
      <w:r w:rsidRPr="00E6383F">
        <w:rPr>
          <w:rFonts w:ascii="Georgia" w:hAnsi="Georgia"/>
        </w:rPr>
        <w:lastRenderedPageBreak/>
        <w:t xml:space="preserve">National Domestic Violence </w:t>
      </w:r>
      <w:proofErr w:type="gramStart"/>
      <w:r w:rsidRPr="00E6383F">
        <w:rPr>
          <w:rFonts w:ascii="Georgia" w:hAnsi="Georgia"/>
        </w:rPr>
        <w:t>Hotline</w:t>
      </w:r>
      <w:r w:rsidRPr="00E6383F">
        <w:rPr>
          <w:rFonts w:ascii="Georgia" w:hAnsi="Georgia"/>
        </w:rPr>
        <w:t xml:space="preserve">  </w:t>
      </w:r>
      <w:r w:rsidRPr="00E6383F">
        <w:rPr>
          <w:rFonts w:ascii="Georgia" w:hAnsi="Georgia"/>
        </w:rPr>
        <w:t>https://www.thehotline.org/?utm_source=youtube&amp;utm_medium=organic&amp;utm_campaign=domestic_violence</w:t>
      </w:r>
      <w:proofErr w:type="gramEnd"/>
    </w:p>
    <w:p w14:paraId="06D9D020" w14:textId="77777777" w:rsidR="003932F3" w:rsidRPr="00E6383F" w:rsidRDefault="003932F3" w:rsidP="003932F3">
      <w:pPr>
        <w:ind w:firstLine="720"/>
        <w:rPr>
          <w:rFonts w:ascii="Georgia" w:hAnsi="Georgia"/>
        </w:rPr>
      </w:pPr>
      <w:r w:rsidRPr="00E6383F">
        <w:rPr>
          <w:rFonts w:ascii="Georgia" w:hAnsi="Georgia"/>
        </w:rPr>
        <w:t>Languages: English, Spanish and 200+ through interpretation service</w:t>
      </w:r>
    </w:p>
    <w:p w14:paraId="163061AD" w14:textId="77777777" w:rsidR="003932F3" w:rsidRPr="00E6383F" w:rsidRDefault="003932F3" w:rsidP="003932F3">
      <w:pPr>
        <w:ind w:firstLine="720"/>
        <w:rPr>
          <w:rFonts w:ascii="Georgia" w:hAnsi="Georgia"/>
        </w:rPr>
      </w:pPr>
      <w:r w:rsidRPr="00E6383F">
        <w:rPr>
          <w:rFonts w:ascii="Georgia" w:hAnsi="Georgia"/>
        </w:rPr>
        <w:t>Hours: 24/7</w:t>
      </w:r>
      <w:r w:rsidRPr="00E6383F">
        <w:rPr>
          <w:rFonts w:ascii="Georgia" w:hAnsi="Georgia"/>
        </w:rPr>
        <w:t xml:space="preserve">  </w:t>
      </w:r>
      <w:r w:rsidRPr="00E6383F">
        <w:rPr>
          <w:rFonts w:ascii="Georgia" w:hAnsi="Georgia"/>
        </w:rPr>
        <w:fldChar w:fldCharType="begin"/>
      </w:r>
      <w:r w:rsidRPr="00E6383F">
        <w:rPr>
          <w:rFonts w:ascii="Georgia" w:hAnsi="Georgia"/>
        </w:rPr>
        <w:instrText>HYPERLINK "</w:instrText>
      </w:r>
    </w:p>
    <w:p w14:paraId="591FED0F" w14:textId="77777777" w:rsidR="003932F3" w:rsidRPr="00E6383F" w:rsidRDefault="003932F3" w:rsidP="003932F3">
      <w:pPr>
        <w:ind w:left="720"/>
        <w:rPr>
          <w:rFonts w:ascii="Georgia" w:hAnsi="Georgia"/>
        </w:rPr>
      </w:pPr>
      <w:r w:rsidRPr="00E6383F">
        <w:rPr>
          <w:rFonts w:ascii="Georgia" w:hAnsi="Georgia"/>
        </w:rPr>
        <w:instrText>Call 800-799-7233</w:instrText>
      </w:r>
      <w:r w:rsidRPr="00E6383F">
        <w:rPr>
          <w:rFonts w:ascii="Georgia" w:hAnsi="Georgia"/>
        </w:rPr>
        <w:instrText xml:space="preserve">    Text BEGIN to 88788                                                                                            Chat      </w:instrText>
      </w:r>
      <w:r w:rsidRPr="00E6383F">
        <w:rPr>
          <w:rFonts w:ascii="Georgia" w:hAnsi="Georgia"/>
        </w:rPr>
        <w:instrText>https://chat.thehotline.us/v2/index.html?dkey=783ea42e-3aa0-42f4-9899-ad886e4995b4&amp;skill=g1b</w:instrText>
      </w:r>
    </w:p>
    <w:p w14:paraId="38D62FAB" w14:textId="77777777" w:rsidR="003932F3" w:rsidRPr="00E6383F" w:rsidRDefault="003932F3" w:rsidP="003932F3">
      <w:pPr>
        <w:ind w:firstLine="720"/>
        <w:rPr>
          <w:rStyle w:val="Hyperlink"/>
          <w:rFonts w:ascii="Georgia" w:hAnsi="Georgia"/>
        </w:rPr>
      </w:pPr>
      <w:r w:rsidRPr="00E6383F">
        <w:rPr>
          <w:rFonts w:ascii="Georgia" w:hAnsi="Georgia"/>
        </w:rPr>
        <w:instrText>"</w:instrText>
      </w:r>
      <w:r w:rsidRPr="00E6383F">
        <w:rPr>
          <w:rFonts w:ascii="Georgia" w:hAnsi="Georgia"/>
        </w:rPr>
        <w:fldChar w:fldCharType="separate"/>
      </w:r>
    </w:p>
    <w:p w14:paraId="0BEF7716" w14:textId="77777777" w:rsidR="003932F3" w:rsidRPr="00E6383F" w:rsidRDefault="003932F3" w:rsidP="003932F3">
      <w:pPr>
        <w:ind w:left="720"/>
        <w:rPr>
          <w:rStyle w:val="Hyperlink"/>
          <w:rFonts w:ascii="Georgia" w:hAnsi="Georgia"/>
        </w:rPr>
      </w:pPr>
      <w:r w:rsidRPr="00E6383F">
        <w:rPr>
          <w:rStyle w:val="Hyperlink"/>
          <w:rFonts w:ascii="Georgia" w:hAnsi="Georgia"/>
          <w:color w:val="000000" w:themeColor="text1"/>
        </w:rPr>
        <w:t>Call 800-799-7233</w:t>
      </w:r>
      <w:r w:rsidRPr="00E6383F">
        <w:rPr>
          <w:rStyle w:val="Hyperlink"/>
          <w:rFonts w:ascii="Georgia" w:hAnsi="Georgia"/>
          <w:color w:val="000000" w:themeColor="text1"/>
        </w:rPr>
        <w:t xml:space="preserve">    Text BEGIN to 88788          </w:t>
      </w:r>
      <w:r w:rsidRPr="00E6383F">
        <w:rPr>
          <w:rStyle w:val="Hyperlink"/>
          <w:rFonts w:ascii="Georgia" w:hAnsi="Georgia"/>
        </w:rPr>
        <w:t xml:space="preserve">                                                                               </w:t>
      </w:r>
      <w:r w:rsidRPr="00E6383F">
        <w:rPr>
          <w:rStyle w:val="Hyperlink"/>
          <w:rFonts w:ascii="Georgia" w:hAnsi="Georgia"/>
        </w:rPr>
        <w:t xml:space="preserve"> </w:t>
      </w:r>
      <w:r w:rsidRPr="00E6383F">
        <w:rPr>
          <w:rStyle w:val="Hyperlink"/>
          <w:rFonts w:ascii="Georgia" w:hAnsi="Georgia"/>
        </w:rPr>
        <w:t xml:space="preserve">  Chat      </w:t>
      </w:r>
      <w:r w:rsidRPr="00E6383F">
        <w:rPr>
          <w:rStyle w:val="Hyperlink"/>
          <w:rFonts w:ascii="Georgia" w:hAnsi="Georgia"/>
        </w:rPr>
        <w:t>https://chat.thehotline.us/v2/index.html?dkey=783ea42e-3aa0-42f4-9899-ad886e4995b4&amp;skill=g1b</w:t>
      </w:r>
    </w:p>
    <w:p w14:paraId="5F294F19" w14:textId="5439CDD6" w:rsidR="003932F3" w:rsidRPr="00E6383F" w:rsidRDefault="003932F3" w:rsidP="003932F3">
      <w:pPr>
        <w:ind w:firstLine="720"/>
        <w:rPr>
          <w:rFonts w:ascii="Georgia" w:hAnsi="Georgia"/>
        </w:rPr>
      </w:pPr>
      <w:r w:rsidRPr="00E6383F">
        <w:rPr>
          <w:rFonts w:ascii="Georgia" w:hAnsi="Georgia"/>
        </w:rPr>
        <w:fldChar w:fldCharType="end"/>
      </w:r>
      <w:r w:rsidRPr="00E6383F">
        <w:rPr>
          <w:rFonts w:ascii="Georgia" w:hAnsi="Georgia"/>
        </w:rPr>
        <w:t xml:space="preserve">     </w:t>
      </w:r>
    </w:p>
    <w:p w14:paraId="2D478EFF" w14:textId="0D601883" w:rsidR="003932F3" w:rsidRPr="00E6383F" w:rsidRDefault="003932F3" w:rsidP="003932F3">
      <w:pPr>
        <w:pStyle w:val="ListParagraph"/>
        <w:numPr>
          <w:ilvl w:val="0"/>
          <w:numId w:val="3"/>
        </w:numPr>
        <w:rPr>
          <w:rFonts w:ascii="Georgia" w:hAnsi="Georgia"/>
          <w:lang w:val="es-CR"/>
        </w:rPr>
      </w:pPr>
      <w:r w:rsidRPr="00E6383F">
        <w:rPr>
          <w:rFonts w:ascii="Georgia" w:hAnsi="Georgia"/>
          <w:lang w:val="es-CR"/>
        </w:rPr>
        <w:t xml:space="preserve">Mayo </w:t>
      </w:r>
      <w:proofErr w:type="spellStart"/>
      <w:r w:rsidRPr="00E6383F">
        <w:rPr>
          <w:rFonts w:ascii="Georgia" w:hAnsi="Georgia"/>
          <w:lang w:val="es-CR"/>
        </w:rPr>
        <w:t>Clinic</w:t>
      </w:r>
      <w:proofErr w:type="spellEnd"/>
      <w:r w:rsidRPr="00E6383F">
        <w:rPr>
          <w:rFonts w:ascii="Georgia" w:hAnsi="Georgia"/>
          <w:lang w:val="es-CR"/>
        </w:rPr>
        <w:t xml:space="preserve">: </w:t>
      </w:r>
      <w:r w:rsidRPr="00E6383F">
        <w:rPr>
          <w:rFonts w:ascii="Georgia" w:hAnsi="Georgia"/>
          <w:lang w:val="es-CR"/>
        </w:rPr>
        <w:t>https://www.mayoclinic.org/healthy-lifestyle/adult-health/in-depth/domestic-violence/art-20048397</w:t>
      </w:r>
    </w:p>
    <w:p w14:paraId="06778F5F" w14:textId="441E49A3" w:rsidR="003932F3" w:rsidRPr="00E6383F" w:rsidRDefault="003932F3" w:rsidP="00574636">
      <w:pPr>
        <w:ind w:firstLine="720"/>
        <w:rPr>
          <w:rFonts w:ascii="Georgia" w:hAnsi="Georgia"/>
          <w:lang w:val="es-CR"/>
        </w:rPr>
      </w:pPr>
      <w:r w:rsidRPr="00E6383F">
        <w:rPr>
          <w:rFonts w:ascii="Georgia" w:hAnsi="Georgia"/>
          <w:lang w:val="es-CR"/>
        </w:rPr>
        <w:t>-</w:t>
      </w:r>
    </w:p>
    <w:p w14:paraId="059C30C2" w14:textId="77777777" w:rsidR="006B200A" w:rsidRPr="00E6383F" w:rsidRDefault="006B200A">
      <w:pPr>
        <w:rPr>
          <w:rFonts w:ascii="Georgia" w:hAnsi="Georgia"/>
          <w:lang w:val="es-CR"/>
        </w:rPr>
      </w:pPr>
    </w:p>
    <w:p w14:paraId="35F5290F" w14:textId="5FB6934E" w:rsidR="006B200A" w:rsidRPr="00E6383F" w:rsidRDefault="00E6383F">
      <w:pPr>
        <w:rPr>
          <w:rFonts w:ascii="Georgia" w:hAnsi="Georgia"/>
          <w:lang w:val="es-CR"/>
        </w:rPr>
      </w:pPr>
      <w:r>
        <w:rPr>
          <w:rFonts w:ascii="Times New Roman" w:hAnsi="Times New Roman" w:cs="Times New Roman"/>
          <w:lang w:val="es-CR"/>
        </w:rPr>
        <w:t>©</w:t>
      </w:r>
      <w:r>
        <w:rPr>
          <w:rFonts w:ascii="Georgia" w:hAnsi="Georgia"/>
          <w:lang w:val="es-CR"/>
        </w:rPr>
        <w:t>Mona Barbera 2026</w:t>
      </w:r>
    </w:p>
    <w:sectPr w:rsidR="006B200A" w:rsidRPr="00E638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Georgia Pro Semibold">
    <w:charset w:val="00"/>
    <w:family w:val="roman"/>
    <w:pitch w:val="variable"/>
    <w:sig w:usb0="800002AF"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B4BB9"/>
    <w:multiLevelType w:val="hybridMultilevel"/>
    <w:tmpl w:val="56B4CB30"/>
    <w:lvl w:ilvl="0" w:tplc="C9AAF972">
      <w:start w:val="19"/>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B454CF2"/>
    <w:multiLevelType w:val="hybridMultilevel"/>
    <w:tmpl w:val="56E4C0C2"/>
    <w:lvl w:ilvl="0" w:tplc="C9AAF972">
      <w:start w:val="19"/>
      <w:numFmt w:val="bullet"/>
      <w:lvlText w:val="-"/>
      <w:lvlJc w:val="left"/>
      <w:pPr>
        <w:ind w:left="1124" w:hanging="360"/>
      </w:pPr>
      <w:rPr>
        <w:rFonts w:ascii="Aptos" w:eastAsiaTheme="minorHAnsi" w:hAnsi="Aptos" w:cstheme="minorBidi"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2" w15:restartNumberingAfterBreak="0">
    <w:nsid w:val="72F02B73"/>
    <w:multiLevelType w:val="hybridMultilevel"/>
    <w:tmpl w:val="F5EAD7F0"/>
    <w:lvl w:ilvl="0" w:tplc="04090001">
      <w:start w:val="1"/>
      <w:numFmt w:val="bullet"/>
      <w:lvlText w:val=""/>
      <w:lvlJc w:val="left"/>
      <w:pPr>
        <w:ind w:left="112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num w:numId="1" w16cid:durableId="678657575">
    <w:abstractNumId w:val="0"/>
  </w:num>
  <w:num w:numId="2" w16cid:durableId="1513300528">
    <w:abstractNumId w:val="1"/>
  </w:num>
  <w:num w:numId="3" w16cid:durableId="934627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00A"/>
    <w:rsid w:val="002471F7"/>
    <w:rsid w:val="00390DF7"/>
    <w:rsid w:val="003932F3"/>
    <w:rsid w:val="00574636"/>
    <w:rsid w:val="006B200A"/>
    <w:rsid w:val="00C5788B"/>
    <w:rsid w:val="00E6383F"/>
    <w:rsid w:val="00F07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E5DA5"/>
  <w15:chartTrackingRefBased/>
  <w15:docId w15:val="{680B66ED-FE33-476B-956D-1F3CD852D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200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B200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B200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B200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B200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B20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20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20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20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00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B200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B200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B200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B200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B20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20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20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200A"/>
    <w:rPr>
      <w:rFonts w:eastAsiaTheme="majorEastAsia" w:cstheme="majorBidi"/>
      <w:color w:val="272727" w:themeColor="text1" w:themeTint="D8"/>
    </w:rPr>
  </w:style>
  <w:style w:type="paragraph" w:styleId="Title">
    <w:name w:val="Title"/>
    <w:basedOn w:val="Normal"/>
    <w:next w:val="Normal"/>
    <w:link w:val="TitleChar"/>
    <w:uiPriority w:val="10"/>
    <w:qFormat/>
    <w:rsid w:val="006B20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20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20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20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200A"/>
    <w:pPr>
      <w:spacing w:before="160"/>
      <w:jc w:val="center"/>
    </w:pPr>
    <w:rPr>
      <w:i/>
      <w:iCs/>
      <w:color w:val="404040" w:themeColor="text1" w:themeTint="BF"/>
    </w:rPr>
  </w:style>
  <w:style w:type="character" w:customStyle="1" w:styleId="QuoteChar">
    <w:name w:val="Quote Char"/>
    <w:basedOn w:val="DefaultParagraphFont"/>
    <w:link w:val="Quote"/>
    <w:uiPriority w:val="29"/>
    <w:rsid w:val="006B200A"/>
    <w:rPr>
      <w:i/>
      <w:iCs/>
      <w:color w:val="404040" w:themeColor="text1" w:themeTint="BF"/>
    </w:rPr>
  </w:style>
  <w:style w:type="paragraph" w:styleId="ListParagraph">
    <w:name w:val="List Paragraph"/>
    <w:basedOn w:val="Normal"/>
    <w:uiPriority w:val="34"/>
    <w:qFormat/>
    <w:rsid w:val="006B200A"/>
    <w:pPr>
      <w:ind w:left="720"/>
      <w:contextualSpacing/>
    </w:pPr>
  </w:style>
  <w:style w:type="character" w:styleId="IntenseEmphasis">
    <w:name w:val="Intense Emphasis"/>
    <w:basedOn w:val="DefaultParagraphFont"/>
    <w:uiPriority w:val="21"/>
    <w:qFormat/>
    <w:rsid w:val="006B200A"/>
    <w:rPr>
      <w:i/>
      <w:iCs/>
      <w:color w:val="2E74B5" w:themeColor="accent1" w:themeShade="BF"/>
    </w:rPr>
  </w:style>
  <w:style w:type="paragraph" w:styleId="IntenseQuote">
    <w:name w:val="Intense Quote"/>
    <w:basedOn w:val="Normal"/>
    <w:next w:val="Normal"/>
    <w:link w:val="IntenseQuoteChar"/>
    <w:uiPriority w:val="30"/>
    <w:qFormat/>
    <w:rsid w:val="006B200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B200A"/>
    <w:rPr>
      <w:i/>
      <w:iCs/>
      <w:color w:val="2E74B5" w:themeColor="accent1" w:themeShade="BF"/>
    </w:rPr>
  </w:style>
  <w:style w:type="character" w:styleId="IntenseReference">
    <w:name w:val="Intense Reference"/>
    <w:basedOn w:val="DefaultParagraphFont"/>
    <w:uiPriority w:val="32"/>
    <w:qFormat/>
    <w:rsid w:val="006B200A"/>
    <w:rPr>
      <w:b/>
      <w:bCs/>
      <w:smallCaps/>
      <w:color w:val="2E74B5" w:themeColor="accent1" w:themeShade="BF"/>
      <w:spacing w:val="5"/>
    </w:rPr>
  </w:style>
  <w:style w:type="character" w:styleId="Hyperlink">
    <w:name w:val="Hyperlink"/>
    <w:basedOn w:val="DefaultParagraphFont"/>
    <w:uiPriority w:val="99"/>
    <w:unhideWhenUsed/>
    <w:rsid w:val="003932F3"/>
    <w:rPr>
      <w:color w:val="0563C1" w:themeColor="hyperlink"/>
      <w:u w:val="single"/>
    </w:rPr>
  </w:style>
  <w:style w:type="character" w:styleId="UnresolvedMention">
    <w:name w:val="Unresolved Mention"/>
    <w:basedOn w:val="DefaultParagraphFont"/>
    <w:uiPriority w:val="99"/>
    <w:semiHidden/>
    <w:unhideWhenUsed/>
    <w:rsid w:val="003932F3"/>
    <w:rPr>
      <w:color w:val="605E5C"/>
      <w:shd w:val="clear" w:color="auto" w:fill="E1DFDD"/>
    </w:rPr>
  </w:style>
  <w:style w:type="character" w:styleId="FollowedHyperlink">
    <w:name w:val="FollowedHyperlink"/>
    <w:basedOn w:val="DefaultParagraphFont"/>
    <w:uiPriority w:val="99"/>
    <w:semiHidden/>
    <w:unhideWhenUsed/>
    <w:rsid w:val="003932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496</Words>
  <Characters>2832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barbera</dc:creator>
  <cp:keywords/>
  <dc:description/>
  <cp:lastModifiedBy>mona barbera</cp:lastModifiedBy>
  <cp:revision>1</cp:revision>
  <dcterms:created xsi:type="dcterms:W3CDTF">2026-01-29T20:25:00Z</dcterms:created>
  <dcterms:modified xsi:type="dcterms:W3CDTF">2026-01-29T20:50:00Z</dcterms:modified>
</cp:coreProperties>
</file>